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0B6E" w14:textId="20121CA3" w:rsidR="00B21915" w:rsidRDefault="1DA1C97C" w:rsidP="1DA1C97C">
      <w:pPr>
        <w:spacing w:line="257" w:lineRule="auto"/>
        <w:jc w:val="center"/>
      </w:pPr>
      <w:r w:rsidRPr="1DA1C97C">
        <w:rPr>
          <w:rFonts w:ascii="Calibri" w:eastAsia="Calibri" w:hAnsi="Calibri" w:cs="Calibri"/>
          <w:b/>
          <w:bCs/>
          <w:sz w:val="28"/>
          <w:szCs w:val="28"/>
        </w:rPr>
        <w:t>St Mary the Virgin, Bletchingley</w:t>
      </w:r>
    </w:p>
    <w:p w14:paraId="2F2A5EDE" w14:textId="0D8A9F72" w:rsidR="00B21915" w:rsidRDefault="1DA1C97C" w:rsidP="1DA1C97C">
      <w:pPr>
        <w:spacing w:line="257" w:lineRule="auto"/>
        <w:jc w:val="center"/>
      </w:pPr>
      <w:r w:rsidRPr="1DA1C97C">
        <w:rPr>
          <w:rFonts w:ascii="Calibri" w:eastAsia="Calibri" w:hAnsi="Calibri" w:cs="Calibri"/>
          <w:b/>
          <w:bCs/>
          <w:sz w:val="28"/>
          <w:szCs w:val="28"/>
        </w:rPr>
        <w:t>PCC Meeting held on Tuesday August 18</w:t>
      </w:r>
      <w:r w:rsidRPr="1DA1C97C">
        <w:rPr>
          <w:rFonts w:ascii="Calibri" w:eastAsia="Calibri" w:hAnsi="Calibri" w:cs="Calibri"/>
          <w:b/>
          <w:bCs/>
          <w:sz w:val="28"/>
          <w:szCs w:val="28"/>
          <w:vertAlign w:val="superscript"/>
        </w:rPr>
        <w:t>th</w:t>
      </w:r>
      <w:r w:rsidRPr="1DA1C97C">
        <w:rPr>
          <w:rFonts w:ascii="Calibri" w:eastAsia="Calibri" w:hAnsi="Calibri" w:cs="Calibri"/>
          <w:b/>
          <w:bCs/>
          <w:sz w:val="28"/>
          <w:szCs w:val="28"/>
        </w:rPr>
        <w:t xml:space="preserve"> 2020 in church</w:t>
      </w:r>
    </w:p>
    <w:p w14:paraId="4ABFC67A" w14:textId="5A54A078" w:rsidR="00B21915" w:rsidRDefault="1DA1C97C" w:rsidP="1DA1C97C">
      <w:pPr>
        <w:spacing w:line="257" w:lineRule="auto"/>
        <w:jc w:val="center"/>
      </w:pPr>
      <w:r w:rsidRPr="1DA1C97C">
        <w:rPr>
          <w:rFonts w:ascii="Calibri" w:eastAsia="Calibri" w:hAnsi="Calibri" w:cs="Calibri"/>
          <w:b/>
          <w:bCs/>
          <w:sz w:val="28"/>
          <w:szCs w:val="28"/>
        </w:rPr>
        <w:t xml:space="preserve"> </w:t>
      </w:r>
    </w:p>
    <w:p w14:paraId="04D9F90B" w14:textId="70D269C0" w:rsidR="00B21915" w:rsidRDefault="1DA1C97C">
      <w:r w:rsidRPr="1DA1C97C">
        <w:rPr>
          <w:rFonts w:ascii="Calibri" w:eastAsia="Calibri" w:hAnsi="Calibri" w:cs="Calibri"/>
          <w:b/>
          <w:bCs/>
        </w:rPr>
        <w:t>Present:</w:t>
      </w:r>
    </w:p>
    <w:p w14:paraId="47C74B9F" w14:textId="745E4533" w:rsidR="00B21915" w:rsidRDefault="1DA1C97C" w:rsidP="1DA1C97C">
      <w:pPr>
        <w:spacing w:line="240" w:lineRule="auto"/>
        <w:rPr>
          <w:rFonts w:ascii="Calibri" w:eastAsia="Calibri" w:hAnsi="Calibri" w:cs="Calibri"/>
        </w:rPr>
      </w:pPr>
      <w:r w:rsidRPr="1DA1C97C">
        <w:rPr>
          <w:rFonts w:ascii="Calibri" w:eastAsia="Calibri" w:hAnsi="Calibri" w:cs="Calibri"/>
        </w:rPr>
        <w:t>Rev’d Phe (Rector)</w:t>
      </w:r>
      <w:r w:rsidR="001500A0">
        <w:tab/>
      </w:r>
    </w:p>
    <w:p w14:paraId="4B4127D7" w14:textId="3F173104" w:rsidR="00B21915" w:rsidRDefault="1DA1C97C" w:rsidP="1DA1C97C">
      <w:pPr>
        <w:spacing w:line="240" w:lineRule="auto"/>
      </w:pPr>
      <w:r w:rsidRPr="1DA1C97C">
        <w:rPr>
          <w:rFonts w:ascii="Calibri" w:eastAsia="Calibri" w:hAnsi="Calibri" w:cs="Calibri"/>
        </w:rPr>
        <w:t>April Alexander (Churchwarden)</w:t>
      </w:r>
      <w:r w:rsidR="001500A0">
        <w:tab/>
      </w:r>
      <w:r w:rsidR="001500A0">
        <w:tab/>
      </w:r>
      <w:r w:rsidR="001500A0">
        <w:tab/>
      </w:r>
      <w:r w:rsidRPr="1DA1C97C">
        <w:rPr>
          <w:rFonts w:ascii="Calibri" w:eastAsia="Calibri" w:hAnsi="Calibri" w:cs="Calibri"/>
        </w:rPr>
        <w:t>Sandie Hooper</w:t>
      </w:r>
    </w:p>
    <w:p w14:paraId="255C598E" w14:textId="3CB0A2D7" w:rsidR="00B21915" w:rsidRDefault="1DA1C97C" w:rsidP="1DA1C97C">
      <w:pPr>
        <w:spacing w:line="240" w:lineRule="auto"/>
      </w:pPr>
      <w:r w:rsidRPr="1DA1C97C">
        <w:rPr>
          <w:rFonts w:ascii="Calibri" w:eastAsia="Calibri" w:hAnsi="Calibri" w:cs="Calibri"/>
        </w:rPr>
        <w:t>Bill Alexander (Treasurer)</w:t>
      </w:r>
      <w:r w:rsidR="001500A0">
        <w:tab/>
      </w:r>
      <w:r w:rsidR="001500A0">
        <w:tab/>
      </w:r>
      <w:r w:rsidR="001500A0">
        <w:tab/>
      </w:r>
      <w:r w:rsidRPr="1DA1C97C">
        <w:rPr>
          <w:rFonts w:ascii="Calibri" w:eastAsia="Calibri" w:hAnsi="Calibri" w:cs="Calibri"/>
        </w:rPr>
        <w:t>Jennifer Hyde</w:t>
      </w:r>
    </w:p>
    <w:p w14:paraId="0E139ED4" w14:textId="4C83C62A" w:rsidR="00B21915" w:rsidRDefault="1DA1C97C" w:rsidP="1DA1C97C">
      <w:pPr>
        <w:spacing w:line="240" w:lineRule="auto"/>
      </w:pPr>
      <w:r w:rsidRPr="1DA1C97C">
        <w:rPr>
          <w:rFonts w:ascii="Calibri" w:eastAsia="Calibri" w:hAnsi="Calibri" w:cs="Calibri"/>
        </w:rPr>
        <w:t>John Buck</w:t>
      </w:r>
      <w:r w:rsidR="001500A0">
        <w:tab/>
      </w:r>
      <w:r w:rsidR="001500A0">
        <w:tab/>
      </w:r>
      <w:r w:rsidR="001500A0">
        <w:tab/>
      </w:r>
      <w:r w:rsidR="001500A0">
        <w:tab/>
      </w:r>
      <w:r w:rsidR="001500A0">
        <w:tab/>
      </w:r>
      <w:r w:rsidRPr="1DA1C97C">
        <w:rPr>
          <w:rFonts w:ascii="Calibri" w:eastAsia="Calibri" w:hAnsi="Calibri" w:cs="Calibri"/>
        </w:rPr>
        <w:t>Robin Idle</w:t>
      </w:r>
      <w:r w:rsidR="001500A0">
        <w:tab/>
      </w:r>
    </w:p>
    <w:p w14:paraId="41815583" w14:textId="29896052" w:rsidR="00B21915" w:rsidRDefault="1DA1C97C" w:rsidP="1DA1C97C">
      <w:pPr>
        <w:spacing w:line="240" w:lineRule="auto"/>
        <w:rPr>
          <w:rFonts w:ascii="Calibri" w:eastAsia="Calibri" w:hAnsi="Calibri" w:cs="Calibri"/>
        </w:rPr>
      </w:pPr>
      <w:r w:rsidRPr="1DA1C97C">
        <w:rPr>
          <w:rFonts w:ascii="Calibri" w:eastAsia="Calibri" w:hAnsi="Calibri" w:cs="Calibri"/>
        </w:rPr>
        <w:t>Pamela Cock</w:t>
      </w:r>
      <w:r w:rsidR="001500A0">
        <w:tab/>
      </w:r>
      <w:r w:rsidR="001500A0">
        <w:tab/>
      </w:r>
      <w:r w:rsidR="001500A0">
        <w:tab/>
      </w:r>
      <w:r w:rsidR="001500A0">
        <w:tab/>
      </w:r>
      <w:r w:rsidR="001500A0">
        <w:tab/>
      </w:r>
      <w:r w:rsidRPr="1DA1C97C">
        <w:rPr>
          <w:rFonts w:ascii="Calibri" w:eastAsia="Calibri" w:hAnsi="Calibri" w:cs="Calibri"/>
        </w:rPr>
        <w:t>Jeff Marks</w:t>
      </w:r>
      <w:r w:rsidR="001500A0">
        <w:tab/>
      </w:r>
      <w:r w:rsidR="001500A0">
        <w:tab/>
      </w:r>
      <w:r w:rsidR="001500A0">
        <w:tab/>
      </w:r>
    </w:p>
    <w:p w14:paraId="4D4B1790" w14:textId="002B1DD4" w:rsidR="00B21915" w:rsidRDefault="1DA1C97C" w:rsidP="1DA1C97C">
      <w:pPr>
        <w:spacing w:line="240" w:lineRule="auto"/>
        <w:rPr>
          <w:rFonts w:ascii="Calibri" w:eastAsia="Calibri" w:hAnsi="Calibri" w:cs="Calibri"/>
        </w:rPr>
      </w:pPr>
      <w:r w:rsidRPr="1DA1C97C">
        <w:rPr>
          <w:rFonts w:ascii="Calibri" w:eastAsia="Calibri" w:hAnsi="Calibri" w:cs="Calibri"/>
        </w:rPr>
        <w:t>Kate Doody</w:t>
      </w:r>
      <w:r w:rsidR="001500A0">
        <w:tab/>
      </w:r>
      <w:r w:rsidR="001500A0">
        <w:tab/>
      </w:r>
      <w:r w:rsidR="001500A0">
        <w:tab/>
      </w:r>
      <w:r w:rsidR="001500A0">
        <w:tab/>
      </w:r>
      <w:r w:rsidR="001500A0">
        <w:tab/>
      </w:r>
      <w:r w:rsidRPr="1DA1C97C">
        <w:rPr>
          <w:rFonts w:ascii="Calibri" w:eastAsia="Calibri" w:hAnsi="Calibri" w:cs="Calibri"/>
        </w:rPr>
        <w:t>Cyril Mighall</w:t>
      </w:r>
    </w:p>
    <w:p w14:paraId="0D7B85CE" w14:textId="7E70A9F5" w:rsidR="00B21915" w:rsidRDefault="1DA1C97C" w:rsidP="1DA1C97C">
      <w:pPr>
        <w:spacing w:line="240" w:lineRule="auto"/>
      </w:pPr>
      <w:r w:rsidRPr="1DA1C97C">
        <w:rPr>
          <w:rFonts w:ascii="Calibri" w:eastAsia="Calibri" w:hAnsi="Calibri" w:cs="Calibri"/>
        </w:rPr>
        <w:t>Richard Fowler (Churchwarden)</w:t>
      </w:r>
      <w:r w:rsidR="001500A0">
        <w:tab/>
      </w:r>
      <w:r w:rsidR="001500A0">
        <w:tab/>
      </w:r>
      <w:r w:rsidR="001500A0">
        <w:tab/>
      </w:r>
      <w:r w:rsidRPr="1DA1C97C">
        <w:rPr>
          <w:rFonts w:ascii="Calibri" w:eastAsia="Calibri" w:hAnsi="Calibri" w:cs="Calibri"/>
        </w:rPr>
        <w:t>Valerie Muller (PCC Secretary)</w:t>
      </w:r>
    </w:p>
    <w:p w14:paraId="52D7E947" w14:textId="505E1031" w:rsidR="00B21915" w:rsidRDefault="1DA1C97C" w:rsidP="1DA1C97C">
      <w:pPr>
        <w:spacing w:line="240" w:lineRule="auto"/>
      </w:pPr>
      <w:r w:rsidRPr="1DA1C97C">
        <w:rPr>
          <w:rFonts w:ascii="Calibri" w:eastAsia="Calibri" w:hAnsi="Calibri" w:cs="Calibri"/>
        </w:rPr>
        <w:t>Clemmie Sellick</w:t>
      </w:r>
      <w:r w:rsidR="001500A0">
        <w:tab/>
      </w:r>
      <w:r w:rsidR="001500A0">
        <w:tab/>
      </w:r>
      <w:r w:rsidR="001500A0">
        <w:tab/>
      </w:r>
      <w:r w:rsidR="001500A0">
        <w:tab/>
      </w:r>
      <w:r w:rsidR="001500A0">
        <w:tab/>
      </w:r>
      <w:r w:rsidRPr="1DA1C97C">
        <w:rPr>
          <w:rFonts w:ascii="Calibri" w:eastAsia="Calibri" w:hAnsi="Calibri" w:cs="Calibri"/>
        </w:rPr>
        <w:t>Penny Sherrington</w:t>
      </w:r>
    </w:p>
    <w:p w14:paraId="67F788B8" w14:textId="42AEC127" w:rsidR="00B21915" w:rsidRDefault="1DA1C97C" w:rsidP="1DA1C97C">
      <w:pPr>
        <w:rPr>
          <w:rFonts w:ascii="Calibri" w:eastAsia="Calibri" w:hAnsi="Calibri" w:cs="Calibri"/>
        </w:rPr>
      </w:pPr>
      <w:r w:rsidRPr="1DA1C97C">
        <w:rPr>
          <w:rFonts w:ascii="Calibri" w:eastAsia="Calibri" w:hAnsi="Calibri" w:cs="Calibri"/>
          <w:b/>
          <w:bCs/>
        </w:rPr>
        <w:t xml:space="preserve">Apologies:  </w:t>
      </w:r>
      <w:r w:rsidRPr="1DA1C97C">
        <w:rPr>
          <w:rFonts w:ascii="Calibri" w:eastAsia="Calibri" w:hAnsi="Calibri" w:cs="Calibri"/>
        </w:rPr>
        <w:t>Vicki Gillespie and Lynn Hargreaves-McCallum whose computer put notification of this meeting into spam!</w:t>
      </w:r>
    </w:p>
    <w:p w14:paraId="0C6DAE35" w14:textId="6307702A" w:rsidR="00B21915" w:rsidRDefault="00B21915" w:rsidP="1DA1C97C">
      <w:pPr>
        <w:rPr>
          <w:rFonts w:ascii="Calibri" w:eastAsia="Calibri" w:hAnsi="Calibri" w:cs="Calibri"/>
        </w:rPr>
      </w:pPr>
    </w:p>
    <w:p w14:paraId="3B95215B" w14:textId="43BF34C2" w:rsidR="00B21915" w:rsidRDefault="1DA1C97C" w:rsidP="1DA1C97C">
      <w:pPr>
        <w:rPr>
          <w:rFonts w:ascii="Calibri" w:eastAsia="Calibri" w:hAnsi="Calibri" w:cs="Calibri"/>
        </w:rPr>
      </w:pPr>
      <w:r w:rsidRPr="1DA1C97C">
        <w:rPr>
          <w:rFonts w:ascii="Calibri" w:eastAsia="Calibri" w:hAnsi="Calibri" w:cs="Calibri"/>
        </w:rPr>
        <w:t>The Rector opened the meeting in prayer. She thanked everyone for coming at such short notice.</w:t>
      </w:r>
    </w:p>
    <w:p w14:paraId="0800B595" w14:textId="2486EEF8" w:rsidR="00B21915" w:rsidRDefault="1DA1C97C" w:rsidP="1DA1C97C">
      <w:pPr>
        <w:rPr>
          <w:rFonts w:ascii="Calibri" w:eastAsia="Calibri" w:hAnsi="Calibri" w:cs="Calibri"/>
          <w:b/>
          <w:bCs/>
        </w:rPr>
      </w:pPr>
      <w:r w:rsidRPr="1DA1C97C">
        <w:rPr>
          <w:rFonts w:ascii="Calibri" w:eastAsia="Calibri" w:hAnsi="Calibri" w:cs="Calibri"/>
          <w:b/>
          <w:bCs/>
        </w:rPr>
        <w:t>DSAR</w:t>
      </w:r>
    </w:p>
    <w:p w14:paraId="7BC3DE22" w14:textId="6C65D993" w:rsidR="00B21915" w:rsidRDefault="1DA1C97C" w:rsidP="1DA1C97C">
      <w:pPr>
        <w:rPr>
          <w:rFonts w:ascii="Calibri" w:eastAsia="Calibri" w:hAnsi="Calibri" w:cs="Calibri"/>
        </w:rPr>
      </w:pPr>
      <w:r w:rsidRPr="1DA1C97C">
        <w:rPr>
          <w:rFonts w:ascii="Calibri" w:eastAsia="Calibri" w:hAnsi="Calibri" w:cs="Calibri"/>
        </w:rPr>
        <w:t>This emergency meeting of the PCC was called because both the Rector and PCC Secretary have received a Data Subject Access Request from two members of our congregation. This is now attached to these minutes.</w:t>
      </w:r>
    </w:p>
    <w:p w14:paraId="5E5787A5" w14:textId="4AA98C78" w:rsidR="00B21915" w:rsidRDefault="1DA1C97C" w:rsidP="1DA1C97C">
      <w:pPr>
        <w:rPr>
          <w:rFonts w:ascii="Calibri" w:eastAsia="Calibri" w:hAnsi="Calibri" w:cs="Calibri"/>
        </w:rPr>
      </w:pPr>
      <w:r w:rsidRPr="1DA1C97C">
        <w:rPr>
          <w:rFonts w:ascii="Calibri" w:eastAsia="Calibri" w:hAnsi="Calibri" w:cs="Calibri"/>
        </w:rPr>
        <w:t>As members of the PCC one is a data controller, so this involves every one of us.</w:t>
      </w:r>
    </w:p>
    <w:p w14:paraId="1B560205" w14:textId="0CFA18C0" w:rsidR="1DA1C97C" w:rsidRDefault="1DA1C97C" w:rsidP="1DA1C97C">
      <w:pPr>
        <w:rPr>
          <w:rFonts w:ascii="Calibri" w:eastAsia="Calibri" w:hAnsi="Calibri" w:cs="Calibri"/>
        </w:rPr>
      </w:pPr>
      <w:r w:rsidRPr="1DA1C97C">
        <w:rPr>
          <w:rFonts w:ascii="Calibri" w:eastAsia="Calibri" w:hAnsi="Calibri" w:cs="Calibri"/>
        </w:rPr>
        <w:t xml:space="preserve">The PCC unanimously agreed that we should employ a solicitor to undertake this work and that we should ask for a fee cap of £5000 +VAT to be put on the contract. After that approval of the PCC must be sought. </w:t>
      </w:r>
    </w:p>
    <w:p w14:paraId="4854D0BB" w14:textId="5A52425A" w:rsidR="1DA1C97C" w:rsidRDefault="1DA1C97C" w:rsidP="1DA1C97C">
      <w:pPr>
        <w:rPr>
          <w:rFonts w:ascii="Calibri" w:eastAsia="Calibri" w:hAnsi="Calibri" w:cs="Calibri"/>
        </w:rPr>
      </w:pPr>
      <w:r w:rsidRPr="1DA1C97C">
        <w:rPr>
          <w:rFonts w:ascii="Calibri" w:eastAsia="Calibri" w:hAnsi="Calibri" w:cs="Calibri"/>
        </w:rPr>
        <w:t>As data controllers the solicitors will need to see all emails sent on behalf of the PCC or any committee that reports to the PCC which mentions the ‘subjects’ by name, initials or in fact anything that could identify them from the content of the email. This will not include privately sent emails between friends. The solicitors are setting up a secure email address to receive data from us.</w:t>
      </w:r>
    </w:p>
    <w:p w14:paraId="19111E42" w14:textId="7F6A67C1" w:rsidR="1DA1C97C" w:rsidRDefault="1DA1C97C" w:rsidP="1DA1C97C">
      <w:pPr>
        <w:rPr>
          <w:rFonts w:ascii="Calibri" w:eastAsia="Calibri" w:hAnsi="Calibri" w:cs="Calibri"/>
          <w:b/>
          <w:bCs/>
        </w:rPr>
      </w:pPr>
    </w:p>
    <w:p w14:paraId="3ED0B865" w14:textId="5A5341F2" w:rsidR="1DA1C97C" w:rsidRDefault="1DA1C97C" w:rsidP="1DA1C97C">
      <w:pPr>
        <w:rPr>
          <w:rFonts w:ascii="Calibri" w:eastAsia="Calibri" w:hAnsi="Calibri" w:cs="Calibri"/>
          <w:b/>
          <w:bCs/>
        </w:rPr>
      </w:pPr>
    </w:p>
    <w:p w14:paraId="35C977AE" w14:textId="42061769" w:rsidR="1DA1C97C" w:rsidRDefault="1DA1C97C" w:rsidP="1DA1C97C">
      <w:pPr>
        <w:rPr>
          <w:rFonts w:ascii="Calibri" w:eastAsia="Calibri" w:hAnsi="Calibri" w:cs="Calibri"/>
          <w:b/>
          <w:bCs/>
        </w:rPr>
      </w:pPr>
    </w:p>
    <w:p w14:paraId="48C05125" w14:textId="387D5DD0" w:rsidR="1DA1C97C" w:rsidRDefault="1DA1C97C" w:rsidP="1DA1C97C">
      <w:pPr>
        <w:rPr>
          <w:rFonts w:ascii="Calibri" w:eastAsia="Calibri" w:hAnsi="Calibri" w:cs="Calibri"/>
          <w:b/>
          <w:bCs/>
        </w:rPr>
      </w:pPr>
    </w:p>
    <w:p w14:paraId="703B82BF" w14:textId="1DA03138" w:rsidR="1DA1C97C" w:rsidRDefault="1DA1C97C" w:rsidP="1DA1C97C">
      <w:pPr>
        <w:rPr>
          <w:rFonts w:ascii="Calibri" w:eastAsia="Calibri" w:hAnsi="Calibri" w:cs="Calibri"/>
          <w:b/>
          <w:bCs/>
        </w:rPr>
      </w:pPr>
    </w:p>
    <w:p w14:paraId="14FE3856" w14:textId="60CD2FAE" w:rsidR="1DA1C97C" w:rsidRDefault="1DA1C97C" w:rsidP="1DA1C97C">
      <w:pPr>
        <w:rPr>
          <w:rFonts w:ascii="Calibri" w:eastAsia="Calibri" w:hAnsi="Calibri" w:cs="Calibri"/>
          <w:b/>
          <w:bCs/>
        </w:rPr>
      </w:pPr>
    </w:p>
    <w:p w14:paraId="611B69A4" w14:textId="12EA50E1" w:rsidR="1DA1C97C" w:rsidRDefault="1DA1C97C" w:rsidP="1DA1C97C">
      <w:pPr>
        <w:rPr>
          <w:rFonts w:ascii="Calibri" w:eastAsia="Calibri" w:hAnsi="Calibri" w:cs="Calibri"/>
          <w:b/>
          <w:bCs/>
        </w:rPr>
      </w:pPr>
    </w:p>
    <w:p w14:paraId="18479D56" w14:textId="23DBBDFD" w:rsidR="1DA1C97C" w:rsidRDefault="1DA1C97C" w:rsidP="1DA1C97C">
      <w:pPr>
        <w:rPr>
          <w:rFonts w:ascii="Calibri" w:eastAsia="Calibri" w:hAnsi="Calibri" w:cs="Calibri"/>
          <w:b/>
          <w:bCs/>
        </w:rPr>
      </w:pPr>
      <w:r w:rsidRPr="1DA1C97C">
        <w:rPr>
          <w:rFonts w:ascii="Calibri" w:eastAsia="Calibri" w:hAnsi="Calibri" w:cs="Calibri"/>
          <w:b/>
          <w:bCs/>
        </w:rPr>
        <w:t>APCM</w:t>
      </w:r>
    </w:p>
    <w:p w14:paraId="107DFD6E" w14:textId="4F708A32" w:rsidR="1DA1C97C" w:rsidRDefault="1DA1C97C" w:rsidP="1DA1C97C">
      <w:pPr>
        <w:rPr>
          <w:rFonts w:ascii="Calibri" w:eastAsia="Calibri" w:hAnsi="Calibri" w:cs="Calibri"/>
        </w:rPr>
      </w:pPr>
      <w:r w:rsidRPr="1DA1C97C">
        <w:rPr>
          <w:rFonts w:ascii="Calibri" w:eastAsia="Calibri" w:hAnsi="Calibri" w:cs="Calibri"/>
        </w:rPr>
        <w:t>The APCM is on Sunday September 27</w:t>
      </w:r>
      <w:r w:rsidRPr="1DA1C97C">
        <w:rPr>
          <w:rFonts w:ascii="Calibri" w:eastAsia="Calibri" w:hAnsi="Calibri" w:cs="Calibri"/>
          <w:vertAlign w:val="superscript"/>
        </w:rPr>
        <w:t>th</w:t>
      </w:r>
      <w:r w:rsidRPr="1DA1C97C">
        <w:rPr>
          <w:rFonts w:ascii="Calibri" w:eastAsia="Calibri" w:hAnsi="Calibri" w:cs="Calibri"/>
        </w:rPr>
        <w:t xml:space="preserve"> after the 9.30am service.</w:t>
      </w:r>
    </w:p>
    <w:p w14:paraId="24128C27" w14:textId="79611AE2" w:rsidR="1DA1C97C" w:rsidRDefault="1DA1C97C" w:rsidP="1DA1C97C">
      <w:pPr>
        <w:rPr>
          <w:rFonts w:ascii="Calibri" w:eastAsia="Calibri" w:hAnsi="Calibri" w:cs="Calibri"/>
        </w:rPr>
      </w:pPr>
      <w:r w:rsidRPr="1DA1C97C">
        <w:rPr>
          <w:rFonts w:ascii="Calibri" w:eastAsia="Calibri" w:hAnsi="Calibri" w:cs="Calibri"/>
        </w:rPr>
        <w:t>At this meeting we need to elect:</w:t>
      </w:r>
    </w:p>
    <w:p w14:paraId="0A4B0097" w14:textId="1EAE2357" w:rsidR="1DA1C97C" w:rsidRDefault="1DA1C97C" w:rsidP="1DA1C97C">
      <w:pPr>
        <w:pStyle w:val="ListParagraph"/>
        <w:numPr>
          <w:ilvl w:val="0"/>
          <w:numId w:val="1"/>
        </w:numPr>
        <w:rPr>
          <w:rFonts w:eastAsiaTheme="minorEastAsia"/>
        </w:rPr>
      </w:pPr>
      <w:r w:rsidRPr="1DA1C97C">
        <w:rPr>
          <w:rFonts w:ascii="Calibri" w:eastAsia="Calibri" w:hAnsi="Calibri" w:cs="Calibri"/>
        </w:rPr>
        <w:t xml:space="preserve">4 new members to sit for 3 years and </w:t>
      </w:r>
    </w:p>
    <w:p w14:paraId="252D8D66" w14:textId="03871B28" w:rsidR="1DA1C97C" w:rsidRDefault="1DA1C97C" w:rsidP="1DA1C97C">
      <w:pPr>
        <w:pStyle w:val="ListParagraph"/>
        <w:numPr>
          <w:ilvl w:val="0"/>
          <w:numId w:val="1"/>
        </w:numPr>
        <w:rPr>
          <w:rFonts w:eastAsiaTheme="minorEastAsia"/>
        </w:rPr>
      </w:pPr>
      <w:r w:rsidRPr="1DA1C97C">
        <w:rPr>
          <w:rFonts w:ascii="Calibri" w:eastAsia="Calibri" w:hAnsi="Calibri" w:cs="Calibri"/>
        </w:rPr>
        <w:t>2 members to sit for 2 years to following the resignation of 2 members last year.</w:t>
      </w:r>
    </w:p>
    <w:p w14:paraId="40634DF3" w14:textId="1FF2B745" w:rsidR="1DA1C97C" w:rsidRDefault="1DA1C97C" w:rsidP="1DA1C97C">
      <w:pPr>
        <w:pStyle w:val="ListParagraph"/>
        <w:numPr>
          <w:ilvl w:val="0"/>
          <w:numId w:val="1"/>
        </w:numPr>
        <w:rPr>
          <w:rFonts w:eastAsiaTheme="minorEastAsia"/>
        </w:rPr>
      </w:pPr>
      <w:r w:rsidRPr="1DA1C97C">
        <w:rPr>
          <w:rFonts w:ascii="Calibri" w:eastAsia="Calibri" w:hAnsi="Calibri" w:cs="Calibri"/>
        </w:rPr>
        <w:t>3 members to sit on the Deanery Synod (2020 is the year all Deanery Synods are re-elected)</w:t>
      </w:r>
    </w:p>
    <w:p w14:paraId="34430A89" w14:textId="7DBE296B" w:rsidR="1DA1C97C" w:rsidRDefault="1DA1C97C" w:rsidP="1DA1C97C">
      <w:pPr>
        <w:pStyle w:val="ListParagraph"/>
        <w:numPr>
          <w:ilvl w:val="0"/>
          <w:numId w:val="1"/>
        </w:numPr>
      </w:pPr>
      <w:r w:rsidRPr="1DA1C97C">
        <w:rPr>
          <w:rFonts w:ascii="Calibri" w:eastAsia="Calibri" w:hAnsi="Calibri" w:cs="Calibri"/>
        </w:rPr>
        <w:t>Churchwardens also need to be elected</w:t>
      </w:r>
    </w:p>
    <w:p w14:paraId="15EAFD5B" w14:textId="5433A531" w:rsidR="1DA1C97C" w:rsidRDefault="1DA1C97C" w:rsidP="1DA1C97C">
      <w:pPr>
        <w:ind w:left="360"/>
        <w:rPr>
          <w:rFonts w:ascii="Calibri" w:eastAsia="Calibri" w:hAnsi="Calibri" w:cs="Calibri"/>
        </w:rPr>
      </w:pPr>
    </w:p>
    <w:p w14:paraId="3B8637C1" w14:textId="0D429001" w:rsidR="1DA1C97C" w:rsidRDefault="1DA1C97C" w:rsidP="1DA1C97C">
      <w:pPr>
        <w:rPr>
          <w:rFonts w:ascii="Calibri" w:eastAsia="Calibri" w:hAnsi="Calibri" w:cs="Calibri"/>
        </w:rPr>
      </w:pPr>
      <w:r w:rsidRPr="1DA1C97C">
        <w:rPr>
          <w:rFonts w:ascii="Calibri" w:eastAsia="Calibri" w:hAnsi="Calibri" w:cs="Calibri"/>
        </w:rPr>
        <w:t xml:space="preserve">At this meeting we need to present the accounts for 2019 and the annual report detailing our activities during </w:t>
      </w:r>
      <w:r w:rsidRPr="1DA1C97C">
        <w:rPr>
          <w:rFonts w:ascii="Calibri" w:eastAsia="Calibri" w:hAnsi="Calibri" w:cs="Calibri"/>
          <w:b/>
          <w:bCs/>
        </w:rPr>
        <w:t xml:space="preserve">2019. </w:t>
      </w:r>
    </w:p>
    <w:p w14:paraId="48E54E73" w14:textId="65E13C0A" w:rsidR="1DA1C97C" w:rsidRDefault="1DA1C97C" w:rsidP="1DA1C97C">
      <w:pPr>
        <w:rPr>
          <w:rFonts w:ascii="Calibri" w:eastAsia="Calibri" w:hAnsi="Calibri" w:cs="Calibri"/>
          <w:b/>
          <w:bCs/>
        </w:rPr>
      </w:pPr>
      <w:r w:rsidRPr="1DA1C97C">
        <w:rPr>
          <w:rFonts w:ascii="Calibri" w:eastAsia="Calibri" w:hAnsi="Calibri" w:cs="Calibri"/>
          <w:b/>
          <w:bCs/>
        </w:rPr>
        <w:t>Please can everyone who is a leader of a committee, group or other church activity please let me have these reports by the very latest September 12</w:t>
      </w:r>
      <w:r w:rsidRPr="1DA1C97C">
        <w:rPr>
          <w:rFonts w:ascii="Calibri" w:eastAsia="Calibri" w:hAnsi="Calibri" w:cs="Calibri"/>
          <w:b/>
          <w:bCs/>
          <w:vertAlign w:val="superscript"/>
        </w:rPr>
        <w:t>th</w:t>
      </w:r>
      <w:r w:rsidRPr="1DA1C97C">
        <w:rPr>
          <w:rFonts w:ascii="Calibri" w:eastAsia="Calibri" w:hAnsi="Calibri" w:cs="Calibri"/>
          <w:b/>
          <w:bCs/>
        </w:rPr>
        <w:t>.</w:t>
      </w:r>
    </w:p>
    <w:p w14:paraId="440F0E51" w14:textId="39424253" w:rsidR="1DA1C97C" w:rsidRDefault="1DA1C97C" w:rsidP="1DA1C97C">
      <w:pPr>
        <w:rPr>
          <w:rFonts w:ascii="Calibri" w:eastAsia="Calibri" w:hAnsi="Calibri" w:cs="Calibri"/>
          <w:b/>
          <w:bCs/>
        </w:rPr>
      </w:pPr>
      <w:r w:rsidRPr="1DA1C97C">
        <w:rPr>
          <w:rFonts w:ascii="Calibri" w:eastAsia="Calibri" w:hAnsi="Calibri" w:cs="Calibri"/>
          <w:b/>
          <w:bCs/>
        </w:rPr>
        <w:t>Date of next meeting</w:t>
      </w:r>
    </w:p>
    <w:p w14:paraId="60D912F9" w14:textId="52F7BB9A" w:rsidR="1DA1C97C" w:rsidRDefault="1DA1C97C" w:rsidP="1DA1C97C">
      <w:pPr>
        <w:rPr>
          <w:rFonts w:ascii="Calibri" w:eastAsia="Calibri" w:hAnsi="Calibri" w:cs="Calibri"/>
          <w:b/>
          <w:bCs/>
        </w:rPr>
      </w:pPr>
      <w:r w:rsidRPr="1DA1C97C">
        <w:rPr>
          <w:rFonts w:ascii="Calibri" w:eastAsia="Calibri" w:hAnsi="Calibri" w:cs="Calibri"/>
        </w:rPr>
        <w:t>Tuesday September 15</w:t>
      </w:r>
      <w:r w:rsidRPr="1DA1C97C">
        <w:rPr>
          <w:rFonts w:ascii="Calibri" w:eastAsia="Calibri" w:hAnsi="Calibri" w:cs="Calibri"/>
          <w:vertAlign w:val="superscript"/>
        </w:rPr>
        <w:t>th</w:t>
      </w:r>
      <w:r w:rsidRPr="1DA1C97C">
        <w:rPr>
          <w:rFonts w:ascii="Calibri" w:eastAsia="Calibri" w:hAnsi="Calibri" w:cs="Calibri"/>
        </w:rPr>
        <w:t xml:space="preserve"> in church at 8pm.</w:t>
      </w:r>
    </w:p>
    <w:p w14:paraId="740F3233" w14:textId="72696EB7" w:rsidR="1DA1C97C" w:rsidRDefault="1DA1C97C" w:rsidP="1DA1C97C">
      <w:pPr>
        <w:rPr>
          <w:rFonts w:ascii="Calibri" w:eastAsia="Calibri" w:hAnsi="Calibri" w:cs="Calibri"/>
        </w:rPr>
      </w:pPr>
    </w:p>
    <w:p w14:paraId="220D5278" w14:textId="13FF12ED" w:rsidR="1DA1C97C" w:rsidRDefault="1DA1C97C" w:rsidP="1DA1C97C">
      <w:pPr>
        <w:rPr>
          <w:rFonts w:ascii="Calibri" w:eastAsia="Calibri" w:hAnsi="Calibri" w:cs="Calibri"/>
        </w:rPr>
      </w:pPr>
      <w:r w:rsidRPr="1DA1C97C">
        <w:rPr>
          <w:rFonts w:ascii="Calibri" w:eastAsia="Calibri" w:hAnsi="Calibri" w:cs="Calibri"/>
        </w:rPr>
        <w:t>The meeting closed with everyone saying the grace together</w:t>
      </w:r>
    </w:p>
    <w:p w14:paraId="1B86CCE9" w14:textId="0B7A3981" w:rsidR="1DA1C97C" w:rsidRDefault="1DA1C97C" w:rsidP="1DA1C97C">
      <w:pPr>
        <w:ind w:left="360" w:hanging="360"/>
        <w:rPr>
          <w:rFonts w:ascii="Calibri" w:eastAsia="Calibri" w:hAnsi="Calibri" w:cs="Calibri"/>
        </w:rPr>
      </w:pPr>
    </w:p>
    <w:sectPr w:rsidR="1DA1C9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F4DC9"/>
    <w:multiLevelType w:val="hybridMultilevel"/>
    <w:tmpl w:val="A0123B52"/>
    <w:lvl w:ilvl="0" w:tplc="391C599E">
      <w:start w:val="1"/>
      <w:numFmt w:val="bullet"/>
      <w:lvlText w:val=""/>
      <w:lvlJc w:val="left"/>
      <w:pPr>
        <w:ind w:left="720" w:hanging="360"/>
      </w:pPr>
      <w:rPr>
        <w:rFonts w:ascii="Symbol" w:hAnsi="Symbol" w:hint="default"/>
      </w:rPr>
    </w:lvl>
    <w:lvl w:ilvl="1" w:tplc="75DCEA10">
      <w:start w:val="1"/>
      <w:numFmt w:val="bullet"/>
      <w:lvlText w:val="o"/>
      <w:lvlJc w:val="left"/>
      <w:pPr>
        <w:ind w:left="1440" w:hanging="360"/>
      </w:pPr>
      <w:rPr>
        <w:rFonts w:ascii="Courier New" w:hAnsi="Courier New" w:hint="default"/>
      </w:rPr>
    </w:lvl>
    <w:lvl w:ilvl="2" w:tplc="162AA0D0">
      <w:start w:val="1"/>
      <w:numFmt w:val="bullet"/>
      <w:lvlText w:val=""/>
      <w:lvlJc w:val="left"/>
      <w:pPr>
        <w:ind w:left="2160" w:hanging="360"/>
      </w:pPr>
      <w:rPr>
        <w:rFonts w:ascii="Wingdings" w:hAnsi="Wingdings" w:hint="default"/>
      </w:rPr>
    </w:lvl>
    <w:lvl w:ilvl="3" w:tplc="E8824CBE">
      <w:start w:val="1"/>
      <w:numFmt w:val="bullet"/>
      <w:lvlText w:val=""/>
      <w:lvlJc w:val="left"/>
      <w:pPr>
        <w:ind w:left="2880" w:hanging="360"/>
      </w:pPr>
      <w:rPr>
        <w:rFonts w:ascii="Symbol" w:hAnsi="Symbol" w:hint="default"/>
      </w:rPr>
    </w:lvl>
    <w:lvl w:ilvl="4" w:tplc="8D069C86">
      <w:start w:val="1"/>
      <w:numFmt w:val="bullet"/>
      <w:lvlText w:val="o"/>
      <w:lvlJc w:val="left"/>
      <w:pPr>
        <w:ind w:left="3600" w:hanging="360"/>
      </w:pPr>
      <w:rPr>
        <w:rFonts w:ascii="Courier New" w:hAnsi="Courier New" w:hint="default"/>
      </w:rPr>
    </w:lvl>
    <w:lvl w:ilvl="5" w:tplc="42B470BA">
      <w:start w:val="1"/>
      <w:numFmt w:val="bullet"/>
      <w:lvlText w:val=""/>
      <w:lvlJc w:val="left"/>
      <w:pPr>
        <w:ind w:left="4320" w:hanging="360"/>
      </w:pPr>
      <w:rPr>
        <w:rFonts w:ascii="Wingdings" w:hAnsi="Wingdings" w:hint="default"/>
      </w:rPr>
    </w:lvl>
    <w:lvl w:ilvl="6" w:tplc="2878FDF8">
      <w:start w:val="1"/>
      <w:numFmt w:val="bullet"/>
      <w:lvlText w:val=""/>
      <w:lvlJc w:val="left"/>
      <w:pPr>
        <w:ind w:left="5040" w:hanging="360"/>
      </w:pPr>
      <w:rPr>
        <w:rFonts w:ascii="Symbol" w:hAnsi="Symbol" w:hint="default"/>
      </w:rPr>
    </w:lvl>
    <w:lvl w:ilvl="7" w:tplc="B3D6CACC">
      <w:start w:val="1"/>
      <w:numFmt w:val="bullet"/>
      <w:lvlText w:val="o"/>
      <w:lvlJc w:val="left"/>
      <w:pPr>
        <w:ind w:left="5760" w:hanging="360"/>
      </w:pPr>
      <w:rPr>
        <w:rFonts w:ascii="Courier New" w:hAnsi="Courier New" w:hint="default"/>
      </w:rPr>
    </w:lvl>
    <w:lvl w:ilvl="8" w:tplc="760E67E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15E81D"/>
    <w:rsid w:val="001500A0"/>
    <w:rsid w:val="00B21915"/>
    <w:rsid w:val="0511D40C"/>
    <w:rsid w:val="1DA1C97C"/>
    <w:rsid w:val="1F15E8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D40C"/>
  <w15:chartTrackingRefBased/>
  <w15:docId w15:val="{7638D0B3-199A-4E95-8BDC-DF0BE92A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Muller</dc:creator>
  <cp:keywords/>
  <dc:description/>
  <cp:lastModifiedBy>Ed</cp:lastModifiedBy>
  <cp:revision>3</cp:revision>
  <dcterms:created xsi:type="dcterms:W3CDTF">2020-08-19T08:24:00Z</dcterms:created>
  <dcterms:modified xsi:type="dcterms:W3CDTF">2020-08-19T09:34:00Z</dcterms:modified>
</cp:coreProperties>
</file>